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6F943D" w14:textId="77777777" w:rsidR="00CC0E46" w:rsidRPr="00CC0AD6" w:rsidRDefault="00CC0E46" w:rsidP="00CC0E46">
      <w:pPr>
        <w:jc w:val="right"/>
        <w:rPr>
          <w:rFonts w:ascii="Frutiger LT Pro 45 Light" w:hAnsi="Frutiger LT Pro 45 Light"/>
          <w:b/>
          <w:bCs/>
          <w:i/>
          <w:iCs/>
        </w:rPr>
      </w:pPr>
    </w:p>
    <w:p w14:paraId="4B1A23AA" w14:textId="0995FDCA" w:rsidR="006B2052" w:rsidRPr="00CC0AD6" w:rsidRDefault="00C15845">
      <w:pPr>
        <w:jc w:val="center"/>
        <w:rPr>
          <w:rFonts w:ascii="Frutiger LT Pro 45 Light" w:eastAsia="Quattrocento Sans" w:hAnsi="Frutiger LT Pro 45 Light" w:cs="Arial"/>
          <w:b/>
          <w:sz w:val="28"/>
          <w:szCs w:val="28"/>
        </w:rPr>
      </w:pPr>
      <w:r w:rsidRPr="00CC0AD6">
        <w:rPr>
          <w:rFonts w:ascii="Frutiger LT Pro 45 Light" w:eastAsia="Quattrocento Sans" w:hAnsi="Frutiger LT Pro 45 Light" w:cs="Arial"/>
          <w:b/>
          <w:sz w:val="28"/>
          <w:szCs w:val="28"/>
        </w:rPr>
        <w:t>Seris Konsalnet</w:t>
      </w:r>
      <w:r w:rsidR="002C78B2" w:rsidRPr="00CC0AD6">
        <w:rPr>
          <w:rFonts w:ascii="Frutiger LT Pro 45 Light" w:eastAsia="Quattrocento Sans" w:hAnsi="Frutiger LT Pro 45 Light" w:cs="Arial"/>
          <w:b/>
          <w:sz w:val="28"/>
          <w:szCs w:val="28"/>
        </w:rPr>
        <w:t xml:space="preserve"> </w:t>
      </w:r>
      <w:r w:rsidRPr="00CC0AD6">
        <w:rPr>
          <w:rFonts w:ascii="Frutiger LT Pro 45 Light" w:eastAsia="Quattrocento Sans" w:hAnsi="Frutiger LT Pro 45 Light" w:cs="Arial"/>
          <w:b/>
          <w:sz w:val="28"/>
          <w:szCs w:val="28"/>
        </w:rPr>
        <w:t>– Informacja prasowa</w:t>
      </w:r>
    </w:p>
    <w:p w14:paraId="44D70A86" w14:textId="77777777" w:rsidR="006B2052" w:rsidRPr="00CC0AD6" w:rsidRDefault="006B2052">
      <w:pPr>
        <w:jc w:val="center"/>
        <w:rPr>
          <w:rFonts w:ascii="Frutiger LT Pro 45 Light" w:eastAsia="Quattrocento Sans" w:hAnsi="Frutiger LT Pro 45 Light" w:cs="Arial"/>
          <w:sz w:val="20"/>
          <w:szCs w:val="18"/>
        </w:rPr>
      </w:pPr>
    </w:p>
    <w:p w14:paraId="6473E0ED" w14:textId="4A35B56B" w:rsidR="00B71BF9" w:rsidRPr="00CC0AD6" w:rsidRDefault="00B71BF9" w:rsidP="00B71BF9">
      <w:pPr>
        <w:jc w:val="center"/>
        <w:rPr>
          <w:rFonts w:ascii="Frutiger LT Pro 45 Light" w:eastAsia="Quattrocento Sans" w:hAnsi="Frutiger LT Pro 45 Light" w:cs="Arial"/>
          <w:b/>
          <w:color w:val="1F3864"/>
          <w:sz w:val="32"/>
          <w:szCs w:val="32"/>
        </w:rPr>
      </w:pPr>
      <w:r w:rsidRPr="00CC0AD6">
        <w:rPr>
          <w:rFonts w:ascii="Frutiger LT Pro 45 Light" w:eastAsia="Quattrocento Sans" w:hAnsi="Frutiger LT Pro 45 Light" w:cs="Arial"/>
          <w:b/>
          <w:color w:val="1F3864"/>
          <w:sz w:val="32"/>
          <w:szCs w:val="32"/>
        </w:rPr>
        <w:t>Kradzież na walizkę. Jak zabezpieczyć swój samochód?</w:t>
      </w:r>
    </w:p>
    <w:p w14:paraId="51E913C0" w14:textId="2A83529C" w:rsidR="008C162F" w:rsidRPr="00CC0AD6" w:rsidRDefault="008C162F" w:rsidP="004C2749">
      <w:pPr>
        <w:jc w:val="both"/>
        <w:rPr>
          <w:rFonts w:ascii="Frutiger LT Pro 45 Light" w:hAnsi="Frutiger LT Pro 45 Light" w:cs="Arial"/>
          <w:b/>
          <w:bCs/>
          <w:sz w:val="24"/>
          <w:szCs w:val="24"/>
        </w:rPr>
      </w:pPr>
      <w:r w:rsidRPr="00CC0AD6">
        <w:rPr>
          <w:rFonts w:ascii="Frutiger LT Pro 45 Light" w:hAnsi="Frutiger LT Pro 45 Light" w:cs="Arial"/>
          <w:b/>
          <w:bCs/>
          <w:sz w:val="24"/>
          <w:szCs w:val="24"/>
        </w:rPr>
        <w:t>Największym zainteresowaniem złodziei samochodów cieszą się aut</w:t>
      </w:r>
      <w:r w:rsidR="00704ADB">
        <w:rPr>
          <w:rFonts w:ascii="Frutiger LT Pro 45 Light" w:hAnsi="Frutiger LT Pro 45 Light" w:cs="Arial"/>
          <w:b/>
          <w:bCs/>
          <w:sz w:val="24"/>
          <w:szCs w:val="24"/>
        </w:rPr>
        <w:t>a</w:t>
      </w:r>
      <w:r w:rsidRPr="00CC0AD6">
        <w:rPr>
          <w:rFonts w:ascii="Frutiger LT Pro 45 Light" w:hAnsi="Frutiger LT Pro 45 Light" w:cs="Arial"/>
          <w:b/>
          <w:bCs/>
          <w:sz w:val="24"/>
          <w:szCs w:val="24"/>
        </w:rPr>
        <w:t xml:space="preserve"> z roczników od 2019 r. - wynika z danych Instytutu Samar. Są to zatem samochody, które już fabrycznie mają montowane zabezpieczenia antykradzieżowe – a mimo tego to one znikają najczęściej. Jak się przed tym chronić? </w:t>
      </w:r>
    </w:p>
    <w:p w14:paraId="72FF388F" w14:textId="3C577977" w:rsidR="008C162F" w:rsidRPr="00CC0AD6" w:rsidRDefault="008C162F" w:rsidP="008C162F">
      <w:pPr>
        <w:jc w:val="both"/>
        <w:rPr>
          <w:rFonts w:ascii="Frutiger LT Pro 45 Light" w:hAnsi="Frutiger LT Pro 45 Light"/>
        </w:rPr>
      </w:pPr>
      <w:r w:rsidRPr="00CC0AD6">
        <w:rPr>
          <w:rFonts w:ascii="Frutiger LT Pro 45 Light" w:hAnsi="Frutiger LT Pro 45 Light"/>
        </w:rPr>
        <w:t xml:space="preserve">Z kradzieżami pojazdów borykają się właściciele samochodów na całym świecie. Współczesne metody kradzieży stają się coraz bardziej zaawansowane, a jednym z najpopularniejszych sposobów jest tzw. kradzież na walizkę. </w:t>
      </w:r>
    </w:p>
    <w:p w14:paraId="4429B2AC" w14:textId="5C47A2B5" w:rsidR="008C162F" w:rsidRPr="00CC0AD6" w:rsidRDefault="008C162F" w:rsidP="008C162F">
      <w:pPr>
        <w:jc w:val="both"/>
        <w:rPr>
          <w:rFonts w:ascii="Frutiger LT Pro 45 Light" w:hAnsi="Frutiger LT Pro 45 Light"/>
        </w:rPr>
      </w:pPr>
      <w:r w:rsidRPr="00CC0AD6">
        <w:rPr>
          <w:rFonts w:ascii="Frutiger LT Pro 45 Light" w:hAnsi="Frutiger LT Pro 45 Light"/>
        </w:rPr>
        <w:t xml:space="preserve">- </w:t>
      </w:r>
      <w:r w:rsidRPr="00CC0AD6">
        <w:rPr>
          <w:rFonts w:ascii="Frutiger LT Pro 45 Light" w:hAnsi="Frutiger LT Pro 45 Light"/>
          <w:i/>
          <w:iCs/>
        </w:rPr>
        <w:t xml:space="preserve">Dlaczego fabryczne systemy przeciwwłamaniowe są nieskuteczne? Fabryczne systemy przeciwwłamaniowe okazują się niewystarczające, gdyż w większości pojazdów danego modelu i rocznika są takie same </w:t>
      </w:r>
      <w:r w:rsidRPr="00CC0AD6">
        <w:rPr>
          <w:rFonts w:ascii="Frutiger LT Pro 45 Light" w:hAnsi="Frutiger LT Pro 45 Light"/>
        </w:rPr>
        <w:t xml:space="preserve">– wyjaśnia </w:t>
      </w:r>
      <w:r w:rsidRPr="00CC0AD6">
        <w:rPr>
          <w:rFonts w:ascii="Frutiger LT Pro 45 Light" w:hAnsi="Frutiger LT Pro 45 Light"/>
          <w:b/>
          <w:bCs/>
        </w:rPr>
        <w:t>Paweł Turniak, Dyrektor ds. Systemów GPS w Seris Konsalnet</w:t>
      </w:r>
      <w:r w:rsidRPr="00CC0AD6">
        <w:rPr>
          <w:rFonts w:ascii="Frutiger LT Pro 45 Light" w:hAnsi="Frutiger LT Pro 45 Light"/>
        </w:rPr>
        <w:t xml:space="preserve">. - </w:t>
      </w:r>
      <w:r w:rsidRPr="00CC0AD6">
        <w:rPr>
          <w:rFonts w:ascii="Frutiger LT Pro 45 Light" w:hAnsi="Frutiger LT Pro 45 Light"/>
          <w:i/>
          <w:iCs/>
        </w:rPr>
        <w:t>Złodzieje, łamiąc zabezpieczenia jednego pojazdu uzyskują w praktyce możliwość pokonania zabezpieczeń wszystkich innych pojazdów danego modelu.</w:t>
      </w:r>
    </w:p>
    <w:p w14:paraId="0EB8398B" w14:textId="77777777" w:rsidR="008C162F" w:rsidRPr="00CC0AD6" w:rsidRDefault="008C162F" w:rsidP="008C162F">
      <w:pPr>
        <w:jc w:val="both"/>
        <w:rPr>
          <w:rFonts w:ascii="Frutiger LT Pro 45 Light" w:hAnsi="Frutiger LT Pro 45 Light"/>
        </w:rPr>
      </w:pPr>
      <w:r w:rsidRPr="00CC0AD6">
        <w:rPr>
          <w:rFonts w:ascii="Frutiger LT Pro 45 Light" w:hAnsi="Frutiger LT Pro 45 Light"/>
        </w:rPr>
        <w:t>Najbardziej narażone na kradzież są nowsze modele (rok produkcji od 2019 – w ub.r. zniknęło 842 pojazdy) przy ogólnym spadku liczby skradzionych aut o 13,3 proc. w porównaniu z 2021 r.  W 2022 r. wyrejestrowano 6157 pojazdów z powodu kradzieży, podczas gdy w 2021 r. liczba ta wyniosła 7098.</w:t>
      </w:r>
    </w:p>
    <w:p w14:paraId="4C8440CB" w14:textId="77777777" w:rsidR="008C162F" w:rsidRPr="00CC0AD6" w:rsidRDefault="008C162F" w:rsidP="008C162F">
      <w:pPr>
        <w:jc w:val="both"/>
        <w:rPr>
          <w:rFonts w:ascii="Frutiger LT Pro 45 Light" w:hAnsi="Frutiger LT Pro 45 Light"/>
        </w:rPr>
      </w:pPr>
      <w:r w:rsidRPr="00CC0AD6">
        <w:rPr>
          <w:rFonts w:ascii="Frutiger LT Pro 45 Light" w:hAnsi="Frutiger LT Pro 45 Light"/>
        </w:rPr>
        <w:t xml:space="preserve">Najczęściej kradzione marki aut to Toyota (781 sztuki w 2022 r.), Audi (532) i Volkswagen (415). Porównując modele to Hyundai Tucson okazał się najbardziej narażonym na kradzież (192), z Fiat Ducato i Toyota Corolla na drugim miejscu (191) oraz Toyota RAV4 na trzecim (185). </w:t>
      </w:r>
    </w:p>
    <w:p w14:paraId="08B68789" w14:textId="77777777" w:rsidR="008C162F" w:rsidRPr="00CC0AD6" w:rsidRDefault="008C162F" w:rsidP="008C162F">
      <w:pPr>
        <w:jc w:val="both"/>
        <w:rPr>
          <w:rFonts w:ascii="Frutiger LT Pro 45 Light" w:eastAsia="Quattrocento Sans" w:hAnsi="Frutiger LT Pro 45 Light" w:cs="Arial"/>
          <w:b/>
          <w:color w:val="1F3864"/>
        </w:rPr>
      </w:pPr>
      <w:r w:rsidRPr="00CC0AD6">
        <w:rPr>
          <w:rFonts w:ascii="Frutiger LT Pro 45 Light" w:eastAsia="Quattrocento Sans" w:hAnsi="Frutiger LT Pro 45 Light" w:cs="Arial"/>
          <w:b/>
          <w:color w:val="1F3864"/>
        </w:rPr>
        <w:t>Czym jest metoda kradzieży samochodu z użyciem "walizki"?</w:t>
      </w:r>
    </w:p>
    <w:p w14:paraId="504D1EDC" w14:textId="77777777" w:rsidR="008C162F" w:rsidRPr="00CC0AD6" w:rsidRDefault="008C162F" w:rsidP="008C162F">
      <w:pPr>
        <w:jc w:val="both"/>
        <w:rPr>
          <w:rFonts w:ascii="Frutiger LT Pro 45 Light" w:hAnsi="Frutiger LT Pro 45 Light"/>
        </w:rPr>
      </w:pPr>
      <w:r w:rsidRPr="00CC0AD6">
        <w:rPr>
          <w:rFonts w:ascii="Frutiger LT Pro 45 Light" w:hAnsi="Frutiger LT Pro 45 Light"/>
        </w:rPr>
        <w:t xml:space="preserve">Technika ta nawiązuje do specjalnego urządzenia przypominającego walizkę, wykorzystywanego przez złodziei w celu kradzieży aut z </w:t>
      </w:r>
      <w:proofErr w:type="spellStart"/>
      <w:r w:rsidRPr="00CC0AD6">
        <w:rPr>
          <w:rFonts w:ascii="Frutiger LT Pro 45 Light" w:hAnsi="Frutiger LT Pro 45 Light"/>
        </w:rPr>
        <w:t>bezkluczykowym</w:t>
      </w:r>
      <w:proofErr w:type="spellEnd"/>
      <w:r w:rsidRPr="00CC0AD6">
        <w:rPr>
          <w:rFonts w:ascii="Frutiger LT Pro 45 Light" w:hAnsi="Frutiger LT Pro 45 Light"/>
        </w:rPr>
        <w:t xml:space="preserve"> systemem otwierania i uruchamiania (</w:t>
      </w:r>
      <w:proofErr w:type="spellStart"/>
      <w:r w:rsidRPr="00CC0AD6">
        <w:rPr>
          <w:rFonts w:ascii="Frutiger LT Pro 45 Light" w:hAnsi="Frutiger LT Pro 45 Light"/>
        </w:rPr>
        <w:t>keyless</w:t>
      </w:r>
      <w:proofErr w:type="spellEnd"/>
      <w:r w:rsidRPr="00CC0AD6">
        <w:rPr>
          <w:rFonts w:ascii="Frutiger LT Pro 45 Light" w:hAnsi="Frutiger LT Pro 45 Light"/>
        </w:rPr>
        <w:t xml:space="preserve">). W celu dokonania kradzieży tego typu, przestępcy wykorzystują skaner, transmiter oraz wzmacniacz sygnału. Jeden z nich podchodzi do wybranego pojazdu, a drugi zbliża się do miejsca, w którym znajduje się klucz – na przykład, w pobliżu drzwi domu. Korzystając ze skanera, namierzają częstotliwość sygnału kluczyka, wzmacniają go i przekazują do samochodu, który otwiera się i pozwala na uruchomienie silnika. Co istotne, silnik działa tak długo, jak długo wystarcza paliwo – nawet jeśli kluczyk nie jest już wykrywany. To pozwala złodziejom swobodnie oddalić się z miejsca zbrodni oraz pokonać długie dystanse kradzionym pojazdem. </w:t>
      </w:r>
    </w:p>
    <w:p w14:paraId="5D7A59CD" w14:textId="1198C93F" w:rsidR="008C162F" w:rsidRPr="00CC0AD6" w:rsidRDefault="008C162F" w:rsidP="008C162F">
      <w:pPr>
        <w:jc w:val="both"/>
        <w:rPr>
          <w:rFonts w:ascii="Frutiger LT Pro 45 Light" w:hAnsi="Frutiger LT Pro 45 Light"/>
        </w:rPr>
      </w:pPr>
      <w:r w:rsidRPr="00CC0AD6">
        <w:rPr>
          <w:rFonts w:ascii="Frutiger LT Pro 45 Light" w:hAnsi="Frutiger LT Pro 45 Light"/>
        </w:rPr>
        <w:t xml:space="preserve">Policja twierdzi, że takie kradzieże rzadko mają miejsce w przestrzeni publicznej, takiej jak centra handlowe czy restauracje, ze względu na dużą ilość kluczyków w zasięgu skanera, co utrudnia jego działanie. </w:t>
      </w:r>
      <w:r w:rsidRPr="00CC0AD6">
        <w:rPr>
          <w:rFonts w:ascii="Frutiger LT Pro 45 Light" w:hAnsi="Frutiger LT Pro 45 Light"/>
          <w:b/>
          <w:bCs/>
        </w:rPr>
        <w:t>Jak szybko można dokonać kradzieży z użyciem "walizki"? Eksperci potrzebują zaledwie kilkudziesięciu sekund, aby dostać się do samochodu i odjechać.</w:t>
      </w:r>
      <w:r w:rsidRPr="00CC0AD6">
        <w:rPr>
          <w:rFonts w:ascii="Frutiger LT Pro 45 Light" w:hAnsi="Frutiger LT Pro 45 Light"/>
        </w:rPr>
        <w:t xml:space="preserve"> Testy przeprowadzone przez brytyjski magazyn "</w:t>
      </w:r>
      <w:proofErr w:type="spellStart"/>
      <w:r w:rsidRPr="00CC0AD6">
        <w:rPr>
          <w:rFonts w:ascii="Frutiger LT Pro 45 Light" w:hAnsi="Frutiger LT Pro 45 Light"/>
        </w:rPr>
        <w:t>What</w:t>
      </w:r>
      <w:proofErr w:type="spellEnd"/>
      <w:r w:rsidRPr="00CC0AD6">
        <w:rPr>
          <w:rFonts w:ascii="Frutiger LT Pro 45 Light" w:hAnsi="Frutiger LT Pro 45 Light"/>
        </w:rPr>
        <w:t xml:space="preserve"> Car?" wykazały, że można włamać się do Audi TT RS w 5 sekund, a następnie odjechać w ciągu kolejnych 5 sekund. Podobnie było z modelem DS 3. W przypadku Mercedesa klasy A, włamanie zajęło 30 sekund, a uruchomienie silnika i odjazd - kolejne 20 sekund. Najtrudniejsze do włamania były Ford Fiesta i BMW X3, gdzie czas potrzebny na włamanie wynosił 40 sekund, a na odjazd </w:t>
      </w:r>
      <w:r w:rsidRPr="00CC0AD6">
        <w:rPr>
          <w:rFonts w:ascii="Frutiger LT Pro 45 Light" w:hAnsi="Frutiger LT Pro 45 Light"/>
        </w:rPr>
        <w:lastRenderedPageBreak/>
        <w:t>- około 20 sekund. Mimo to, cały proces trwał zaledwie minutę. Testy wyraźnie pokazują, że kradzieże samochodów metodą „walizki” są dla złodziei proste.</w:t>
      </w:r>
    </w:p>
    <w:p w14:paraId="39D3EECE" w14:textId="77777777" w:rsidR="008C162F" w:rsidRPr="00CC0AD6" w:rsidRDefault="008C162F" w:rsidP="008C162F">
      <w:pPr>
        <w:jc w:val="both"/>
        <w:rPr>
          <w:rFonts w:ascii="Frutiger LT Pro 45 Light" w:eastAsia="Quattrocento Sans" w:hAnsi="Frutiger LT Pro 45 Light" w:cs="Arial"/>
          <w:b/>
          <w:color w:val="1F3864"/>
        </w:rPr>
      </w:pPr>
      <w:r w:rsidRPr="00CC0AD6">
        <w:rPr>
          <w:rFonts w:ascii="Frutiger LT Pro 45 Light" w:eastAsia="Quattrocento Sans" w:hAnsi="Frutiger LT Pro 45 Light" w:cs="Arial"/>
          <w:b/>
          <w:color w:val="1F3864"/>
        </w:rPr>
        <w:t xml:space="preserve">Kradzież „na walizkę” i nie tylko - jak się zabezpieczyć? </w:t>
      </w:r>
    </w:p>
    <w:p w14:paraId="127D2CCE" w14:textId="77777777" w:rsidR="008C162F" w:rsidRPr="00CC0AD6" w:rsidRDefault="008C162F" w:rsidP="008C162F">
      <w:pPr>
        <w:jc w:val="both"/>
        <w:rPr>
          <w:rFonts w:ascii="Frutiger LT Pro 45 Light" w:hAnsi="Frutiger LT Pro 45 Light"/>
        </w:rPr>
      </w:pPr>
      <w:r w:rsidRPr="00CC0AD6">
        <w:rPr>
          <w:rFonts w:ascii="Frutiger LT Pro 45 Light" w:hAnsi="Frutiger LT Pro 45 Light"/>
        </w:rPr>
        <w:t>Istnieją skuteczne sposoby zabezpieczenia pojazdów przed kradzieżami. Przedstawiamy kilka możliwości, które zwiększą bezpieczeństwo Twojego auta.</w:t>
      </w:r>
    </w:p>
    <w:p w14:paraId="672C97C0" w14:textId="77777777" w:rsidR="008C162F" w:rsidRPr="00CC0AD6" w:rsidRDefault="008C162F" w:rsidP="008C162F">
      <w:pPr>
        <w:jc w:val="both"/>
        <w:rPr>
          <w:rFonts w:ascii="Frutiger LT Pro 45 Light" w:hAnsi="Frutiger LT Pro 45 Light"/>
        </w:rPr>
      </w:pPr>
      <w:proofErr w:type="spellStart"/>
      <w:r w:rsidRPr="00CC0AD6">
        <w:rPr>
          <w:rFonts w:ascii="Frutiger LT Pro 45 Light" w:hAnsi="Frutiger LT Pro 45 Light"/>
          <w:b/>
          <w:bCs/>
        </w:rPr>
        <w:t>Immobilizery</w:t>
      </w:r>
      <w:proofErr w:type="spellEnd"/>
      <w:r w:rsidRPr="00CC0AD6">
        <w:rPr>
          <w:rFonts w:ascii="Frutiger LT Pro 45 Light" w:hAnsi="Frutiger LT Pro 45 Light"/>
        </w:rPr>
        <w:t xml:space="preserve">: montaż specjalistycznych </w:t>
      </w:r>
      <w:proofErr w:type="spellStart"/>
      <w:r w:rsidRPr="00CC0AD6">
        <w:rPr>
          <w:rFonts w:ascii="Frutiger LT Pro 45 Light" w:hAnsi="Frutiger LT Pro 45 Light"/>
        </w:rPr>
        <w:t>immobilizerów</w:t>
      </w:r>
      <w:proofErr w:type="spellEnd"/>
      <w:r w:rsidRPr="00CC0AD6">
        <w:rPr>
          <w:rFonts w:ascii="Frutiger LT Pro 45 Light" w:hAnsi="Frutiger LT Pro 45 Light"/>
        </w:rPr>
        <w:t>, które blokują różne systemy w pojazdach, tego typu urządzenia skutecznie zabezpieczają auta przed kradzieżą. Ważne jest, aby montaż był wykonany w sposób unikatowy dla danego pojazdu i przeprowadzany przez profesjonalistów, urządzenia takie maja często możliwość zablokowania dowolnego systemu, którego blokada uniemożliwia jazdę np., blokadę automatycznej skrzyni biegów lub pompy paliwa.</w:t>
      </w:r>
    </w:p>
    <w:p w14:paraId="34C69471" w14:textId="77777777" w:rsidR="008C162F" w:rsidRPr="00CC0AD6" w:rsidRDefault="008C162F" w:rsidP="008C162F">
      <w:pPr>
        <w:jc w:val="both"/>
        <w:rPr>
          <w:rFonts w:ascii="Frutiger LT Pro 45 Light" w:hAnsi="Frutiger LT Pro 45 Light"/>
        </w:rPr>
      </w:pPr>
      <w:r w:rsidRPr="00CC0AD6">
        <w:rPr>
          <w:rFonts w:ascii="Frutiger LT Pro 45 Light" w:hAnsi="Frutiger LT Pro 45 Light"/>
        </w:rPr>
        <w:t xml:space="preserve">Istotna jest również wygoda użytkownika. Autoryzacja w tego typu urządzeniach może być realizowana na wiele sposobów, np. za pomocą </w:t>
      </w:r>
      <w:proofErr w:type="spellStart"/>
      <w:r w:rsidRPr="00CC0AD6">
        <w:rPr>
          <w:rFonts w:ascii="Frutiger LT Pro 45 Light" w:hAnsi="Frutiger LT Pro 45 Light"/>
        </w:rPr>
        <w:t>smartfona</w:t>
      </w:r>
      <w:proofErr w:type="spellEnd"/>
      <w:r w:rsidRPr="00CC0AD6">
        <w:rPr>
          <w:rFonts w:ascii="Frutiger LT Pro 45 Light" w:hAnsi="Frutiger LT Pro 45 Light"/>
        </w:rPr>
        <w:t>, zaprogramowanej sekwencji przycisków w pojeździe, identyfikatorów bezprzewodowych itd.</w:t>
      </w:r>
    </w:p>
    <w:p w14:paraId="413977E9" w14:textId="77777777" w:rsidR="008C162F" w:rsidRPr="00CC0AD6" w:rsidRDefault="008C162F" w:rsidP="008C162F">
      <w:pPr>
        <w:jc w:val="both"/>
        <w:rPr>
          <w:rFonts w:ascii="Frutiger LT Pro 45 Light" w:hAnsi="Frutiger LT Pro 45 Light"/>
        </w:rPr>
      </w:pPr>
      <w:r w:rsidRPr="00CC0AD6">
        <w:rPr>
          <w:rFonts w:ascii="Frutiger LT Pro 45 Light" w:hAnsi="Frutiger LT Pro 45 Light"/>
        </w:rPr>
        <w:t xml:space="preserve">Elementem zwiększającym skuteczność zabezpieczeń przeciw kradzieżowych </w:t>
      </w:r>
      <w:r w:rsidRPr="00CC0AD6">
        <w:rPr>
          <w:rFonts w:ascii="Frutiger LT Pro 45 Light" w:hAnsi="Frutiger LT Pro 45 Light"/>
          <w:b/>
          <w:bCs/>
        </w:rPr>
        <w:t>jest łączenie tych zabezpieczeń z nadajnikami GPS.</w:t>
      </w:r>
      <w:r w:rsidRPr="00CC0AD6">
        <w:rPr>
          <w:rFonts w:ascii="Frutiger LT Pro 45 Light" w:hAnsi="Frutiger LT Pro 45 Light"/>
        </w:rPr>
        <w:t xml:space="preserve"> Wówczas w przypadku wykrycia próby kradzieży, generowane alarmy o braku autoryzacji mogą być przesyłane do Stacji Monitorowania Alarmów (SMA) Seris Konsalnet, powodując np. natychmiastową reakcję grup interwencyjnych .</w:t>
      </w:r>
    </w:p>
    <w:p w14:paraId="54B9FCB6" w14:textId="77777777" w:rsidR="008C162F" w:rsidRPr="00CC0AD6" w:rsidRDefault="008C162F" w:rsidP="008C162F">
      <w:pPr>
        <w:jc w:val="both"/>
        <w:rPr>
          <w:rFonts w:ascii="Frutiger LT Pro 45 Light" w:eastAsia="Quattrocento Sans" w:hAnsi="Frutiger LT Pro 45 Light" w:cs="Arial"/>
          <w:b/>
          <w:color w:val="1F3864"/>
        </w:rPr>
      </w:pPr>
      <w:r w:rsidRPr="00CC0AD6">
        <w:rPr>
          <w:rFonts w:ascii="Frutiger LT Pro 45 Light" w:eastAsia="Quattrocento Sans" w:hAnsi="Frutiger LT Pro 45 Light" w:cs="Arial"/>
          <w:b/>
          <w:color w:val="1F3864"/>
        </w:rPr>
        <w:t xml:space="preserve">A jeżeli mimo tych zabezpieczeń uda się ukraść auto? </w:t>
      </w:r>
    </w:p>
    <w:p w14:paraId="7E20AE80" w14:textId="77777777" w:rsidR="008C162F" w:rsidRPr="00CC0AD6" w:rsidRDefault="008C162F" w:rsidP="008C162F">
      <w:pPr>
        <w:jc w:val="both"/>
        <w:rPr>
          <w:rFonts w:ascii="Frutiger LT Pro 45 Light" w:hAnsi="Frutiger LT Pro 45 Light"/>
        </w:rPr>
      </w:pPr>
      <w:r w:rsidRPr="00CC0AD6">
        <w:rPr>
          <w:rFonts w:ascii="Frutiger LT Pro 45 Light" w:hAnsi="Frutiger LT Pro 45 Light"/>
        </w:rPr>
        <w:t xml:space="preserve">Odpowiedzią jest montaż </w:t>
      </w:r>
      <w:r w:rsidRPr="00CC0AD6">
        <w:rPr>
          <w:rFonts w:ascii="Frutiger LT Pro 45 Light" w:hAnsi="Frutiger LT Pro 45 Light"/>
          <w:b/>
          <w:bCs/>
        </w:rPr>
        <w:t>specjalistycznych nadajników radiowych</w:t>
      </w:r>
      <w:r w:rsidRPr="00CC0AD6">
        <w:rPr>
          <w:rFonts w:ascii="Frutiger LT Pro 45 Light" w:hAnsi="Frutiger LT Pro 45 Light"/>
        </w:rPr>
        <w:t>. Ostatnią linią obrony jest instalacja wysoko skutecznych nadajników radiowych (99 proc. skuteczności w ustalaniu pozycji skradzionego pojazdu). Nadajniki te są aktywowane dopiero po zgłoszeniu kradzieży pojazdu, co znacząco utrudnia ich wykrycie przez złodziei. Ogromnym atutem tych urządzeń jest pojemna bateria – mogą działać nawet kilka lat na własnym zasilaniu bez konieczności ingerencji w elektronikę pojazdu.</w:t>
      </w:r>
    </w:p>
    <w:p w14:paraId="46D36347" w14:textId="77777777" w:rsidR="008C162F" w:rsidRPr="00CC0AD6" w:rsidRDefault="008C162F" w:rsidP="008C162F">
      <w:pPr>
        <w:jc w:val="both"/>
        <w:rPr>
          <w:rFonts w:ascii="Frutiger LT Pro 45 Light" w:hAnsi="Frutiger LT Pro 45 Light"/>
        </w:rPr>
      </w:pPr>
      <w:r w:rsidRPr="00CC0AD6">
        <w:rPr>
          <w:rFonts w:ascii="Frutiger LT Pro 45 Light" w:hAnsi="Frutiger LT Pro 45 Light"/>
        </w:rPr>
        <w:t xml:space="preserve">Warto także wspomnieć o </w:t>
      </w:r>
      <w:r w:rsidRPr="00CC0AD6">
        <w:rPr>
          <w:rFonts w:ascii="Frutiger LT Pro 45 Light" w:hAnsi="Frutiger LT Pro 45 Light"/>
          <w:b/>
          <w:bCs/>
        </w:rPr>
        <w:t>bezinwazyjnych systemach alarmowych</w:t>
      </w:r>
      <w:r w:rsidRPr="00CC0AD6">
        <w:rPr>
          <w:rFonts w:ascii="Frutiger LT Pro 45 Light" w:hAnsi="Frutiger LT Pro 45 Light"/>
        </w:rPr>
        <w:t xml:space="preserve">. To rozwiązanie, dzięki któremu możemy wyposażyć pojazd w system alarmowy, który wykorzystuje np. fabryczne czujniki otwarcia drzwi. Dzięki podłączaniu do magistrali CAN ograniczamy ilość przewodów oraz zużycie energii, a także zyskujemy możliwość wykorzystania fabrycznych kluczyków pojazdu. Zaletą systemów alarmowych bezinwazyjnych jest to, że nie tylko zabezpieczają przed kradzieżą samego pojazdu, ale również zabezpieczają kabinę pojazdu i przestrzeń ładunkową przed włamaniem. </w:t>
      </w:r>
    </w:p>
    <w:p w14:paraId="36948185" w14:textId="77777777" w:rsidR="008C162F" w:rsidRPr="00CC0AD6" w:rsidRDefault="008C162F" w:rsidP="008C162F">
      <w:pPr>
        <w:jc w:val="both"/>
        <w:rPr>
          <w:rFonts w:ascii="Frutiger LT Pro 45 Light" w:hAnsi="Frutiger LT Pro 45 Light"/>
        </w:rPr>
      </w:pPr>
      <w:r w:rsidRPr="00CC0AD6">
        <w:rPr>
          <w:rFonts w:ascii="Frutiger LT Pro 45 Light" w:hAnsi="Frutiger LT Pro 45 Light"/>
        </w:rPr>
        <w:t>Seris Konsalnet w swojej ofercie posiada również autorskie systemy alarmowe dedykowane do zastosowania w pojazdach ciężarowych i ciągnikach siodłowych oraz naczepach.</w:t>
      </w:r>
    </w:p>
    <w:p w14:paraId="7A39A647" w14:textId="77777777" w:rsidR="008C162F" w:rsidRPr="00CC0AD6" w:rsidRDefault="008C162F" w:rsidP="008C162F">
      <w:pPr>
        <w:jc w:val="both"/>
        <w:rPr>
          <w:rFonts w:ascii="Frutiger LT Pro 45 Light" w:eastAsia="Quattrocento Sans" w:hAnsi="Frutiger LT Pro 45 Light" w:cs="Arial"/>
          <w:b/>
          <w:color w:val="1F3864"/>
        </w:rPr>
      </w:pPr>
      <w:r w:rsidRPr="00CC0AD6">
        <w:rPr>
          <w:rFonts w:ascii="Frutiger LT Pro 45 Light" w:eastAsia="Quattrocento Sans" w:hAnsi="Frutiger LT Pro 45 Light" w:cs="Arial"/>
          <w:b/>
          <w:color w:val="1F3864"/>
        </w:rPr>
        <w:t xml:space="preserve">Czy wystarczy zabezpieczenie fabryczne? </w:t>
      </w:r>
    </w:p>
    <w:p w14:paraId="10ACDF44" w14:textId="097D9B9F" w:rsidR="008C162F" w:rsidRPr="00CC0AD6" w:rsidRDefault="008C162F" w:rsidP="008C162F">
      <w:pPr>
        <w:jc w:val="both"/>
        <w:rPr>
          <w:rFonts w:ascii="Frutiger LT Pro 45 Light" w:hAnsi="Frutiger LT Pro 45 Light"/>
        </w:rPr>
      </w:pPr>
      <w:r w:rsidRPr="00CC0AD6">
        <w:rPr>
          <w:rFonts w:ascii="Frutiger LT Pro 45 Light" w:hAnsi="Frutiger LT Pro 45 Light"/>
        </w:rPr>
        <w:t xml:space="preserve">Dodatkowe zabezpieczanie pojazdu jest niezbędne w obliczu rosnących zagrożeń. Fabryczne systemy przeciwwłamaniowe nie gwarantują wystarczającego poziomu ochrony, dlatego warto zainwestować w dodatkowe zabezpieczenia. </w:t>
      </w:r>
    </w:p>
    <w:p w14:paraId="32C7DCC2" w14:textId="77777777" w:rsidR="00B71BF9" w:rsidRPr="00CC0AD6" w:rsidRDefault="00B71BF9" w:rsidP="008C162F">
      <w:pPr>
        <w:jc w:val="both"/>
        <w:rPr>
          <w:rFonts w:ascii="Frutiger LT Pro 45 Light" w:hAnsi="Frutiger LT Pro 45 Light"/>
        </w:rPr>
      </w:pPr>
    </w:p>
    <w:p w14:paraId="52FDF5B7" w14:textId="77777777" w:rsidR="008C162F" w:rsidRPr="00CC0AD6" w:rsidRDefault="008C162F" w:rsidP="008C162F">
      <w:pPr>
        <w:jc w:val="both"/>
        <w:rPr>
          <w:rFonts w:ascii="Frutiger LT Pro 45 Light" w:hAnsi="Frutiger LT Pro 45 Light"/>
        </w:rPr>
      </w:pPr>
      <w:r w:rsidRPr="00CC0AD6">
        <w:rPr>
          <w:rFonts w:ascii="Frutiger LT Pro 45 Light" w:hAnsi="Frutiger LT Pro 45 Light"/>
        </w:rPr>
        <w:t xml:space="preserve">–- </w:t>
      </w:r>
      <w:r w:rsidRPr="00CC0AD6">
        <w:rPr>
          <w:rFonts w:ascii="Frutiger LT Pro 45 Light" w:hAnsi="Frutiger LT Pro 45 Light"/>
          <w:i/>
          <w:iCs/>
        </w:rPr>
        <w:t>Kradzieże samochodów na walizkę są dla przestępców łatwe i szybkie</w:t>
      </w:r>
      <w:r w:rsidRPr="00CC0AD6">
        <w:rPr>
          <w:rFonts w:ascii="Frutiger LT Pro 45 Light" w:hAnsi="Frutiger LT Pro 45 Light"/>
        </w:rPr>
        <w:t xml:space="preserve"> - mów </w:t>
      </w:r>
      <w:r w:rsidRPr="00CC0AD6">
        <w:rPr>
          <w:rFonts w:ascii="Frutiger LT Pro 45 Light" w:hAnsi="Frutiger LT Pro 45 Light"/>
          <w:b/>
          <w:bCs/>
        </w:rPr>
        <w:t>Paweł Turniak</w:t>
      </w:r>
      <w:r w:rsidRPr="00CC0AD6">
        <w:rPr>
          <w:rFonts w:ascii="Frutiger LT Pro 45 Light" w:hAnsi="Frutiger LT Pro 45 Light"/>
        </w:rPr>
        <w:t xml:space="preserve">. - </w:t>
      </w:r>
      <w:r w:rsidRPr="00CC0AD6">
        <w:rPr>
          <w:rFonts w:ascii="Frutiger LT Pro 45 Light" w:hAnsi="Frutiger LT Pro 45 Light"/>
          <w:i/>
          <w:iCs/>
        </w:rPr>
        <w:t xml:space="preserve">Z tego powodu właściciele aut z systemem </w:t>
      </w:r>
      <w:proofErr w:type="spellStart"/>
      <w:r w:rsidRPr="00CC0AD6">
        <w:rPr>
          <w:rFonts w:ascii="Frutiger LT Pro 45 Light" w:hAnsi="Frutiger LT Pro 45 Light"/>
          <w:i/>
          <w:iCs/>
        </w:rPr>
        <w:t>keyless</w:t>
      </w:r>
      <w:proofErr w:type="spellEnd"/>
      <w:r w:rsidRPr="00CC0AD6">
        <w:rPr>
          <w:rFonts w:ascii="Frutiger LT Pro 45 Light" w:hAnsi="Frutiger LT Pro 45 Light"/>
          <w:i/>
          <w:iCs/>
        </w:rPr>
        <w:t xml:space="preserve"> powinni być świadomi zagrożenia i zastosować odpowiednie środki ochrony. Choć nie ma stuprocentowej gwarancji, że samochód nie zostanie skradziony, zastosowanie wymienionych zabezpieczeń znacznie utrudnia działanie złodziejom i </w:t>
      </w:r>
      <w:r w:rsidRPr="00CC0AD6">
        <w:rPr>
          <w:rFonts w:ascii="Frutiger LT Pro 45 Light" w:hAnsi="Frutiger LT Pro 45 Light"/>
          <w:i/>
          <w:iCs/>
        </w:rPr>
        <w:lastRenderedPageBreak/>
        <w:t>zwiększa szansę szybkiego odzyskania pojazdu po kradzieży.</w:t>
      </w:r>
    </w:p>
    <w:p w14:paraId="73C8484A" w14:textId="77777777" w:rsidR="008C162F" w:rsidRPr="00CC0AD6" w:rsidRDefault="008C162F" w:rsidP="008C162F">
      <w:pPr>
        <w:jc w:val="both"/>
        <w:rPr>
          <w:rFonts w:ascii="Frutiger LT Pro 45 Light" w:hAnsi="Frutiger LT Pro 45 Light"/>
        </w:rPr>
      </w:pPr>
      <w:r w:rsidRPr="00CC0AD6">
        <w:rPr>
          <w:rFonts w:ascii="Frutiger LT Pro 45 Light" w:hAnsi="Frutiger LT Pro 45 Light"/>
        </w:rPr>
        <w:t>Przemyślane inwestycje w ochronę samochodu i dbanie o jego bezpieczeństwo przyniesie spokój ducha i uchroni właścicieli przed nieprzyjemnościami związanymi z kradzieżą pojazdu. Zachęcamy do skonsultowania się z ekspertami w dziedzinie zabezpieczeń pojazdów, aby dopasować najlepsze rozwiązania do indywidualnych potrzeb i preferencji.</w:t>
      </w:r>
    </w:p>
    <w:p w14:paraId="2F1AE335" w14:textId="658A44C7" w:rsidR="002A6242" w:rsidRPr="00CC0AD6" w:rsidRDefault="002A6242" w:rsidP="008C162F">
      <w:pPr>
        <w:jc w:val="both"/>
        <w:rPr>
          <w:rFonts w:ascii="Frutiger LT Pro 45 Light" w:eastAsia="Quattrocento Sans" w:hAnsi="Frutiger LT Pro 45 Light" w:cs="Arial"/>
          <w:b/>
          <w:color w:val="1F3864"/>
        </w:rPr>
      </w:pPr>
      <w:r w:rsidRPr="00CC0AD6">
        <w:rPr>
          <w:rFonts w:ascii="Frutiger LT Pro 45 Light" w:eastAsia="Quattrocento Sans" w:hAnsi="Frutiger LT Pro 45 Light" w:cs="Arial"/>
          <w:b/>
          <w:color w:val="1F3864"/>
        </w:rPr>
        <w:t>O firmie Seris Konsalnet</w:t>
      </w:r>
    </w:p>
    <w:p w14:paraId="5E96598B" w14:textId="3715171E" w:rsidR="00365A59" w:rsidRPr="00CC0AD6" w:rsidRDefault="002A6242" w:rsidP="00850895">
      <w:pPr>
        <w:jc w:val="both"/>
        <w:rPr>
          <w:rFonts w:ascii="Frutiger LT Pro 45 Light" w:eastAsia="Quattrocento Sans" w:hAnsi="Frutiger LT Pro 45 Light" w:cs="Arial"/>
          <w:sz w:val="20"/>
          <w:szCs w:val="20"/>
        </w:rPr>
      </w:pPr>
      <w:r w:rsidRPr="00CC0AD6">
        <w:rPr>
          <w:rFonts w:ascii="Frutiger LT Pro 45 Light" w:eastAsia="Quattrocento Sans" w:hAnsi="Frutiger LT Pro 45 Light" w:cs="Arial"/>
          <w:sz w:val="20"/>
          <w:szCs w:val="20"/>
        </w:rPr>
        <w:t xml:space="preserve">Największa firma branży </w:t>
      </w:r>
      <w:r w:rsidR="00662155" w:rsidRPr="00CC0AD6">
        <w:rPr>
          <w:rFonts w:ascii="Frutiger LT Pro 45 Light" w:eastAsia="Quattrocento Sans" w:hAnsi="Frutiger LT Pro 45 Light" w:cs="Arial"/>
          <w:sz w:val="20"/>
          <w:szCs w:val="20"/>
        </w:rPr>
        <w:t>bezpieczeństwa</w:t>
      </w:r>
      <w:r w:rsidR="00F4264A" w:rsidRPr="00CC0AD6">
        <w:rPr>
          <w:rFonts w:ascii="Frutiger LT Pro 45 Light" w:eastAsia="Quattrocento Sans" w:hAnsi="Frutiger LT Pro 45 Light" w:cs="Arial"/>
          <w:sz w:val="20"/>
          <w:szCs w:val="20"/>
        </w:rPr>
        <w:t xml:space="preserve"> </w:t>
      </w:r>
      <w:r w:rsidR="00662155" w:rsidRPr="00CC0AD6">
        <w:rPr>
          <w:rFonts w:ascii="Frutiger LT Pro 45 Light" w:eastAsia="Quattrocento Sans" w:hAnsi="Frutiger LT Pro 45 Light" w:cs="Arial"/>
          <w:sz w:val="20"/>
          <w:szCs w:val="20"/>
        </w:rPr>
        <w:t xml:space="preserve">i </w:t>
      </w:r>
      <w:r w:rsidRPr="00CC0AD6">
        <w:rPr>
          <w:rFonts w:ascii="Frutiger LT Pro 45 Light" w:eastAsia="Quattrocento Sans" w:hAnsi="Frutiger LT Pro 45 Light" w:cs="Arial"/>
          <w:sz w:val="20"/>
          <w:szCs w:val="20"/>
        </w:rPr>
        <w:t>ochrony w Polsce oraz część międzynarodowej Grupy Seris – jednego</w:t>
      </w:r>
      <w:r w:rsidR="00BE5E57" w:rsidRPr="00CC0AD6">
        <w:rPr>
          <w:rFonts w:ascii="Frutiger LT Pro 45 Light" w:eastAsia="Quattrocento Sans" w:hAnsi="Frutiger LT Pro 45 Light" w:cs="Arial"/>
          <w:sz w:val="20"/>
          <w:szCs w:val="20"/>
        </w:rPr>
        <w:t xml:space="preserve"> </w:t>
      </w:r>
      <w:r w:rsidRPr="00CC0AD6">
        <w:rPr>
          <w:rFonts w:ascii="Frutiger LT Pro 45 Light" w:eastAsia="Quattrocento Sans" w:hAnsi="Frutiger LT Pro 45 Light" w:cs="Arial"/>
          <w:sz w:val="20"/>
          <w:szCs w:val="20"/>
        </w:rPr>
        <w:t xml:space="preserve">z globalnych leaderów w branży Security. Firma działa od </w:t>
      </w:r>
      <w:r w:rsidR="00804CAA" w:rsidRPr="00CC0AD6">
        <w:rPr>
          <w:rFonts w:ascii="Frutiger LT Pro 45 Light" w:eastAsia="Quattrocento Sans" w:hAnsi="Frutiger LT Pro 45 Light" w:cs="Arial"/>
          <w:sz w:val="20"/>
          <w:szCs w:val="20"/>
        </w:rPr>
        <w:t>blisko 30</w:t>
      </w:r>
      <w:r w:rsidRPr="00CC0AD6">
        <w:rPr>
          <w:rFonts w:ascii="Frutiger LT Pro 45 Light" w:eastAsia="Quattrocento Sans" w:hAnsi="Frutiger LT Pro 45 Light" w:cs="Arial"/>
          <w:sz w:val="20"/>
          <w:szCs w:val="20"/>
        </w:rPr>
        <w:t xml:space="preserve"> lat, świadcząc usługi w każdym segmencie rynku Security: ochronie fizycznej, monitoringu obiektów stacjonarnych oraz monitoringu GPS pojazdów, a także projektowaniu i realizacji technicznych systemów zabezpieczeń. Zapewnia ochronę fizyczną ponad 3</w:t>
      </w:r>
      <w:r w:rsidR="000E4A3E" w:rsidRPr="00CC0AD6">
        <w:rPr>
          <w:rFonts w:ascii="Frutiger LT Pro 45 Light" w:eastAsia="Quattrocento Sans" w:hAnsi="Frutiger LT Pro 45 Light" w:cs="Arial"/>
          <w:sz w:val="20"/>
          <w:szCs w:val="20"/>
        </w:rPr>
        <w:t>6</w:t>
      </w:r>
      <w:r w:rsidRPr="00CC0AD6">
        <w:rPr>
          <w:rFonts w:ascii="Frutiger LT Pro 45 Light" w:eastAsia="Quattrocento Sans" w:hAnsi="Frutiger LT Pro 45 Light" w:cs="Arial"/>
          <w:sz w:val="20"/>
          <w:szCs w:val="20"/>
        </w:rPr>
        <w:t>00 obiektów, a usługę monitoringu świadczy dla 6</w:t>
      </w:r>
      <w:r w:rsidR="000E4A3E" w:rsidRPr="00CC0AD6">
        <w:rPr>
          <w:rFonts w:ascii="Frutiger LT Pro 45 Light" w:eastAsia="Quattrocento Sans" w:hAnsi="Frutiger LT Pro 45 Light" w:cs="Arial"/>
          <w:sz w:val="20"/>
          <w:szCs w:val="20"/>
        </w:rPr>
        <w:t>6</w:t>
      </w:r>
      <w:r w:rsidRPr="00CC0AD6">
        <w:rPr>
          <w:rFonts w:ascii="Frutiger LT Pro 45 Light" w:eastAsia="Quattrocento Sans" w:hAnsi="Frutiger LT Pro 45 Light" w:cs="Arial"/>
          <w:sz w:val="20"/>
          <w:szCs w:val="20"/>
        </w:rPr>
        <w:t xml:space="preserve"> 000 obiektów stacjonarnych i 13 000 pojazdów. Wśród </w:t>
      </w:r>
      <w:r w:rsidR="00DB5B2C" w:rsidRPr="00CC0AD6">
        <w:rPr>
          <w:rFonts w:ascii="Frutiger LT Pro 45 Light" w:eastAsia="Quattrocento Sans" w:hAnsi="Frutiger LT Pro 45 Light" w:cs="Arial"/>
          <w:sz w:val="20"/>
          <w:szCs w:val="20"/>
        </w:rPr>
        <w:t>k</w:t>
      </w:r>
      <w:r w:rsidRPr="00CC0AD6">
        <w:rPr>
          <w:rFonts w:ascii="Frutiger LT Pro 45 Light" w:eastAsia="Quattrocento Sans" w:hAnsi="Frutiger LT Pro 45 Light" w:cs="Arial"/>
          <w:sz w:val="20"/>
          <w:szCs w:val="20"/>
        </w:rPr>
        <w:t>lientów Grupy Seris Konsalnet można znaleźć największe sieci handlowe, banki, przedsiębiorstwa użyteczności publicznej, obiekty strategiczne, firmy przemysłowe oraz jednostki wojskowe. Firma posiada zaawansowane zaplecze technologiczne: centralną stację monitorowania alarmów, systemy informatyczne oraz największy w Polsce dział projektowy. W skład Grupy wchodzi również spółka Seris Konsalnet Cleaning, oferująca usługi profesjonalnego utrzymania czystości dla firm.</w:t>
      </w:r>
    </w:p>
    <w:p w14:paraId="08934193" w14:textId="28374204" w:rsidR="007B568C" w:rsidRPr="00CC0AD6" w:rsidRDefault="007B568C" w:rsidP="007B568C">
      <w:pPr>
        <w:jc w:val="both"/>
        <w:rPr>
          <w:rFonts w:ascii="Frutiger LT Pro 45 Light" w:eastAsia="Quattrocento Sans" w:hAnsi="Frutiger LT Pro 45 Light" w:cs="Arial"/>
          <w:b/>
          <w:color w:val="1F3864"/>
        </w:rPr>
      </w:pPr>
      <w:r w:rsidRPr="00CC0AD6">
        <w:rPr>
          <w:rFonts w:ascii="Frutiger LT Pro 45 Light" w:eastAsia="Quattrocento Sans" w:hAnsi="Frutiger LT Pro 45 Light" w:cs="Arial"/>
          <w:b/>
          <w:color w:val="1F3864"/>
        </w:rPr>
        <w:t>Kontakty dla mediów:</w:t>
      </w:r>
    </w:p>
    <w:p w14:paraId="3C878344" w14:textId="77777777" w:rsidR="007B568C" w:rsidRPr="00CC0AD6" w:rsidRDefault="007B568C" w:rsidP="007B568C">
      <w:pPr>
        <w:rPr>
          <w:rFonts w:ascii="Frutiger LT Pro 45 Light" w:eastAsia="Quattrocento Sans" w:hAnsi="Frutiger LT Pro 45 Light" w:cs="Arial"/>
        </w:rPr>
        <w:sectPr w:rsidR="007B568C" w:rsidRPr="00CC0AD6" w:rsidSect="007B56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0" w:footer="708" w:gutter="0"/>
          <w:pgNumType w:start="1"/>
          <w:cols w:space="708"/>
        </w:sectPr>
      </w:pPr>
    </w:p>
    <w:p w14:paraId="74836CBE" w14:textId="77777777" w:rsidR="007B568C" w:rsidRPr="00CC0AD6" w:rsidRDefault="007B568C" w:rsidP="007B568C">
      <w:pPr>
        <w:rPr>
          <w:rFonts w:ascii="Frutiger LT Pro 45 Light" w:eastAsia="Quattrocento Sans" w:hAnsi="Frutiger LT Pro 45 Light" w:cs="Arial"/>
        </w:rPr>
      </w:pPr>
      <w:r w:rsidRPr="00CC0AD6">
        <w:rPr>
          <w:rFonts w:ascii="Frutiger LT Pro 45 Light" w:eastAsia="Quattrocento Sans" w:hAnsi="Frutiger LT Pro 45 Light" w:cs="Arial"/>
        </w:rPr>
        <w:t>Millermedia</w:t>
      </w:r>
    </w:p>
    <w:p w14:paraId="70EFABA2" w14:textId="77777777" w:rsidR="007B568C" w:rsidRPr="00CC0AD6" w:rsidRDefault="007B568C" w:rsidP="007B568C">
      <w:pPr>
        <w:rPr>
          <w:rFonts w:ascii="Frutiger LT Pro 45 Light" w:eastAsia="Quattrocento Sans" w:hAnsi="Frutiger LT Pro 45 Light" w:cs="Arial"/>
        </w:rPr>
      </w:pPr>
      <w:r w:rsidRPr="00CC0AD6">
        <w:rPr>
          <w:rFonts w:ascii="Frutiger LT Pro 45 Light" w:eastAsia="Quattrocento Sans" w:hAnsi="Frutiger LT Pro 45 Light" w:cs="Arial"/>
        </w:rPr>
        <w:t>Grzegorz Miller</w:t>
      </w:r>
    </w:p>
    <w:p w14:paraId="3598545F" w14:textId="77777777" w:rsidR="007B568C" w:rsidRPr="00CC0AD6" w:rsidRDefault="007B568C" w:rsidP="007B568C">
      <w:pPr>
        <w:rPr>
          <w:rFonts w:ascii="Frutiger LT Pro 45 Light" w:eastAsia="Quattrocento Sans" w:hAnsi="Frutiger LT Pro 45 Light" w:cs="Arial"/>
          <w:lang w:val="en-GB"/>
        </w:rPr>
      </w:pPr>
      <w:r w:rsidRPr="00CC0AD6">
        <w:rPr>
          <w:rFonts w:ascii="Frutiger LT Pro 45 Light" w:eastAsia="Quattrocento Sans" w:hAnsi="Frutiger LT Pro 45 Light" w:cs="Arial"/>
          <w:lang w:val="en-GB"/>
        </w:rPr>
        <w:t>Tel: +48 608 309 316</w:t>
      </w:r>
    </w:p>
    <w:p w14:paraId="2FE9975B" w14:textId="77777777" w:rsidR="007B568C" w:rsidRPr="00CC0AD6" w:rsidRDefault="007B568C" w:rsidP="007B568C">
      <w:pPr>
        <w:rPr>
          <w:rFonts w:ascii="Frutiger LT Pro 45 Light" w:eastAsia="Quattrocento Sans" w:hAnsi="Frutiger LT Pro 45 Light" w:cs="Arial"/>
          <w:color w:val="0563C1"/>
          <w:u w:val="single"/>
          <w:lang w:val="en-GB"/>
        </w:rPr>
      </w:pPr>
      <w:r w:rsidRPr="00CC0AD6">
        <w:rPr>
          <w:rFonts w:ascii="Frutiger LT Pro 45 Light" w:eastAsia="Quattrocento Sans" w:hAnsi="Frutiger LT Pro 45 Light" w:cs="Arial"/>
          <w:lang w:val="en-GB"/>
        </w:rPr>
        <w:t xml:space="preserve">e-mail: </w:t>
      </w:r>
      <w:hyperlink r:id="rId14" w:history="1">
        <w:r w:rsidRPr="00CC0AD6">
          <w:rPr>
            <w:rStyle w:val="Hipercze"/>
            <w:rFonts w:ascii="Frutiger LT Pro 45 Light" w:eastAsia="Quattrocento Sans" w:hAnsi="Frutiger LT Pro 45 Light" w:cs="Arial"/>
            <w:lang w:val="en-GB"/>
          </w:rPr>
          <w:t>grzegorz@millermedia.pl</w:t>
        </w:r>
      </w:hyperlink>
    </w:p>
    <w:sectPr w:rsidR="007B568C" w:rsidRPr="00CC0AD6" w:rsidSect="007B568C">
      <w:type w:val="continuous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DDE5" w14:textId="77777777" w:rsidR="00693E63" w:rsidRDefault="00693E63">
      <w:pPr>
        <w:spacing w:after="0" w:line="240" w:lineRule="auto"/>
      </w:pPr>
      <w:r>
        <w:separator/>
      </w:r>
    </w:p>
  </w:endnote>
  <w:endnote w:type="continuationSeparator" w:id="0">
    <w:p w14:paraId="367F076A" w14:textId="77777777" w:rsidR="00693E63" w:rsidRDefault="0069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LT Pro 45 Light">
    <w:altName w:val="Calibri"/>
    <w:panose1 w:val="020B0604020202020204"/>
    <w:charset w:val="00"/>
    <w:family w:val="swiss"/>
    <w:notTrueType/>
    <w:pitch w:val="variable"/>
    <w:sig w:usb0="A00000AF" w:usb1="5000204A" w:usb2="00000000" w:usb3="00000000" w:csb0="00000093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A8F1" w14:textId="77777777" w:rsidR="001B4F24" w:rsidRDefault="001B4F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6CFF" w14:textId="421D0D0D" w:rsidR="006B2052" w:rsidRPr="0034558F" w:rsidRDefault="0034558F" w:rsidP="0034558F">
    <w:pPr>
      <w:tabs>
        <w:tab w:val="center" w:pos="4536"/>
        <w:tab w:val="right" w:pos="9072"/>
      </w:tabs>
      <w:spacing w:after="708" w:line="240" w:lineRule="auto"/>
      <w:jc w:val="center"/>
      <w:rPr>
        <w:rFonts w:ascii="Frutiger LT Pro 45 Light" w:eastAsia="Arial Nova" w:hAnsi="Frutiger LT Pro 45 Light" w:cs="Arial Nova"/>
        <w:lang w:val="en-GB"/>
      </w:rPr>
    </w:pPr>
    <w:r w:rsidRPr="0034558F">
      <w:rPr>
        <w:rFonts w:ascii="Frutiger LT Pro 45 Light" w:eastAsia="Arial Nova" w:hAnsi="Frutiger LT Pro 45 Light" w:cs="Arial Nova"/>
        <w:b/>
        <w:lang w:val="en-GB"/>
      </w:rPr>
      <w:t xml:space="preserve">Seris Konsalnet </w:t>
    </w:r>
    <w:r w:rsidRPr="0034558F">
      <w:rPr>
        <w:rFonts w:ascii="Frutiger LT Pro 45 Light" w:eastAsia="Arial Nova" w:hAnsi="Frutiger LT Pro 45 Light" w:cs="Arial Nova"/>
        <w:lang w:val="en-GB"/>
      </w:rPr>
      <w:t xml:space="preserve">| </w:t>
    </w:r>
    <w:hyperlink r:id="rId1" w:history="1">
      <w:r w:rsidRPr="0034558F">
        <w:rPr>
          <w:rStyle w:val="Hipercze"/>
          <w:rFonts w:ascii="Frutiger LT Pro 45 Light" w:hAnsi="Frutiger LT Pro 45 Light"/>
        </w:rPr>
        <w:t>https://konsalnet.pl/</w:t>
      </w:r>
    </w:hyperlink>
    <w:r w:rsidRPr="0034558F">
      <w:rPr>
        <w:rFonts w:ascii="Frutiger LT Pro 45 Light" w:hAnsi="Frutiger LT Pro 45 Ligh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6B94" w14:textId="77777777" w:rsidR="001B4F24" w:rsidRDefault="001B4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7C56" w14:textId="77777777" w:rsidR="00693E63" w:rsidRDefault="00693E63">
      <w:pPr>
        <w:spacing w:after="0" w:line="240" w:lineRule="auto"/>
      </w:pPr>
      <w:r>
        <w:separator/>
      </w:r>
    </w:p>
  </w:footnote>
  <w:footnote w:type="continuationSeparator" w:id="0">
    <w:p w14:paraId="3627871C" w14:textId="77777777" w:rsidR="00693E63" w:rsidRDefault="0069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DC89" w14:textId="77777777" w:rsidR="001B4F24" w:rsidRDefault="001B4F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AEF6" w14:textId="46A4845D" w:rsidR="006B2052" w:rsidRDefault="00237C97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215A8F" wp14:editId="26B3E310">
          <wp:simplePos x="0" y="0"/>
          <wp:positionH relativeFrom="margin">
            <wp:align>center</wp:align>
          </wp:positionH>
          <wp:positionV relativeFrom="paragraph">
            <wp:posOffset>85725</wp:posOffset>
          </wp:positionV>
          <wp:extent cx="809625" cy="809000"/>
          <wp:effectExtent l="0" t="0" r="0" b="0"/>
          <wp:wrapTight wrapText="bothSides">
            <wp:wrapPolygon edited="0">
              <wp:start x="0" y="0"/>
              <wp:lineTo x="0" y="20854"/>
              <wp:lineTo x="20838" y="20854"/>
              <wp:lineTo x="20838" y="0"/>
              <wp:lineTo x="0" y="0"/>
            </wp:wrapPolygon>
          </wp:wrapTight>
          <wp:docPr id="22" name="Obraz 22" descr="Logo Seris Konsalnet - Sobienie Królewskie Golf &amp; Country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ris Konsalnet - Sobienie Królewskie Golf &amp; Country C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11C2" w14:textId="77777777" w:rsidR="001B4F24" w:rsidRDefault="001B4F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972"/>
    <w:multiLevelType w:val="hybridMultilevel"/>
    <w:tmpl w:val="E4D69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550E"/>
    <w:multiLevelType w:val="hybridMultilevel"/>
    <w:tmpl w:val="30744B2A"/>
    <w:lvl w:ilvl="0" w:tplc="8586C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65C34">
      <w:start w:val="193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06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A1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C9F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A4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8E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6B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CE8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7865"/>
    <w:multiLevelType w:val="multilevel"/>
    <w:tmpl w:val="112C44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EAE1485"/>
    <w:multiLevelType w:val="hybridMultilevel"/>
    <w:tmpl w:val="BB9C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24167"/>
    <w:multiLevelType w:val="hybridMultilevel"/>
    <w:tmpl w:val="5816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365147">
    <w:abstractNumId w:val="2"/>
  </w:num>
  <w:num w:numId="2" w16cid:durableId="1351839944">
    <w:abstractNumId w:val="1"/>
  </w:num>
  <w:num w:numId="3" w16cid:durableId="683635061">
    <w:abstractNumId w:val="4"/>
  </w:num>
  <w:num w:numId="4" w16cid:durableId="867523379">
    <w:abstractNumId w:val="0"/>
  </w:num>
  <w:num w:numId="5" w16cid:durableId="179899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44"/>
    <w:rsid w:val="0000415E"/>
    <w:rsid w:val="00014684"/>
    <w:rsid w:val="0001575A"/>
    <w:rsid w:val="00026AA8"/>
    <w:rsid w:val="00027375"/>
    <w:rsid w:val="000361E6"/>
    <w:rsid w:val="00042FA4"/>
    <w:rsid w:val="00044C9E"/>
    <w:rsid w:val="00053A67"/>
    <w:rsid w:val="00053B50"/>
    <w:rsid w:val="0006609E"/>
    <w:rsid w:val="00067D9C"/>
    <w:rsid w:val="00070719"/>
    <w:rsid w:val="0007799C"/>
    <w:rsid w:val="00083EE9"/>
    <w:rsid w:val="00086198"/>
    <w:rsid w:val="000A05A4"/>
    <w:rsid w:val="000C25CE"/>
    <w:rsid w:val="000D4296"/>
    <w:rsid w:val="000D5794"/>
    <w:rsid w:val="000D5C18"/>
    <w:rsid w:val="000E4A3E"/>
    <w:rsid w:val="001044CA"/>
    <w:rsid w:val="00116693"/>
    <w:rsid w:val="0013097F"/>
    <w:rsid w:val="0013190A"/>
    <w:rsid w:val="00144011"/>
    <w:rsid w:val="00164A44"/>
    <w:rsid w:val="00170451"/>
    <w:rsid w:val="00174C10"/>
    <w:rsid w:val="001758CE"/>
    <w:rsid w:val="001A32BD"/>
    <w:rsid w:val="001B04F4"/>
    <w:rsid w:val="001B1119"/>
    <w:rsid w:val="001B4F24"/>
    <w:rsid w:val="001C17D6"/>
    <w:rsid w:val="001C1E8F"/>
    <w:rsid w:val="001E094A"/>
    <w:rsid w:val="001E42C2"/>
    <w:rsid w:val="001E6C7F"/>
    <w:rsid w:val="001F5D95"/>
    <w:rsid w:val="00200949"/>
    <w:rsid w:val="00206A38"/>
    <w:rsid w:val="00213F14"/>
    <w:rsid w:val="00235EA7"/>
    <w:rsid w:val="00237C97"/>
    <w:rsid w:val="002451F1"/>
    <w:rsid w:val="00254B60"/>
    <w:rsid w:val="00255C0B"/>
    <w:rsid w:val="00264FCF"/>
    <w:rsid w:val="00265C4D"/>
    <w:rsid w:val="00275AD2"/>
    <w:rsid w:val="002A0A86"/>
    <w:rsid w:val="002A3CE5"/>
    <w:rsid w:val="002A4C7C"/>
    <w:rsid w:val="002A6242"/>
    <w:rsid w:val="002C175D"/>
    <w:rsid w:val="002C78B2"/>
    <w:rsid w:val="002D7C01"/>
    <w:rsid w:val="002E51F5"/>
    <w:rsid w:val="002E794F"/>
    <w:rsid w:val="003014FB"/>
    <w:rsid w:val="00304B3F"/>
    <w:rsid w:val="00304D94"/>
    <w:rsid w:val="00305665"/>
    <w:rsid w:val="00311DAA"/>
    <w:rsid w:val="003269DF"/>
    <w:rsid w:val="003373D2"/>
    <w:rsid w:val="0034558F"/>
    <w:rsid w:val="00347F00"/>
    <w:rsid w:val="0035756C"/>
    <w:rsid w:val="00365A59"/>
    <w:rsid w:val="003666AC"/>
    <w:rsid w:val="00372823"/>
    <w:rsid w:val="00373A4B"/>
    <w:rsid w:val="0039365A"/>
    <w:rsid w:val="00394918"/>
    <w:rsid w:val="0039613C"/>
    <w:rsid w:val="00396D99"/>
    <w:rsid w:val="003A2883"/>
    <w:rsid w:val="003B1D5E"/>
    <w:rsid w:val="003D4357"/>
    <w:rsid w:val="003E51C9"/>
    <w:rsid w:val="003F5F56"/>
    <w:rsid w:val="003F6D77"/>
    <w:rsid w:val="00401749"/>
    <w:rsid w:val="00403099"/>
    <w:rsid w:val="00420030"/>
    <w:rsid w:val="00435A91"/>
    <w:rsid w:val="00445B16"/>
    <w:rsid w:val="00456B51"/>
    <w:rsid w:val="004611A1"/>
    <w:rsid w:val="00465FE7"/>
    <w:rsid w:val="00475FC9"/>
    <w:rsid w:val="004856E2"/>
    <w:rsid w:val="00487B39"/>
    <w:rsid w:val="00493E4D"/>
    <w:rsid w:val="004B2F84"/>
    <w:rsid w:val="004C2749"/>
    <w:rsid w:val="004D314A"/>
    <w:rsid w:val="004E256A"/>
    <w:rsid w:val="005136C5"/>
    <w:rsid w:val="00524034"/>
    <w:rsid w:val="00527AB4"/>
    <w:rsid w:val="00537251"/>
    <w:rsid w:val="00541A63"/>
    <w:rsid w:val="00541EB2"/>
    <w:rsid w:val="00555150"/>
    <w:rsid w:val="00555317"/>
    <w:rsid w:val="00563D68"/>
    <w:rsid w:val="005758B7"/>
    <w:rsid w:val="005763D5"/>
    <w:rsid w:val="0058188C"/>
    <w:rsid w:val="0058599C"/>
    <w:rsid w:val="005868F6"/>
    <w:rsid w:val="005A1ECD"/>
    <w:rsid w:val="005A332E"/>
    <w:rsid w:val="005B51A8"/>
    <w:rsid w:val="005B6FC3"/>
    <w:rsid w:val="005C5C60"/>
    <w:rsid w:val="005D48EE"/>
    <w:rsid w:val="005E480D"/>
    <w:rsid w:val="005E6449"/>
    <w:rsid w:val="005F4467"/>
    <w:rsid w:val="00600D94"/>
    <w:rsid w:val="00605ADE"/>
    <w:rsid w:val="0061376C"/>
    <w:rsid w:val="00622A69"/>
    <w:rsid w:val="006239F7"/>
    <w:rsid w:val="006261E2"/>
    <w:rsid w:val="006314C3"/>
    <w:rsid w:val="00631DFB"/>
    <w:rsid w:val="006360A4"/>
    <w:rsid w:val="006371D5"/>
    <w:rsid w:val="00662155"/>
    <w:rsid w:val="006739C1"/>
    <w:rsid w:val="006872F1"/>
    <w:rsid w:val="00693E63"/>
    <w:rsid w:val="006A5D20"/>
    <w:rsid w:val="006B2052"/>
    <w:rsid w:val="006D3E69"/>
    <w:rsid w:val="006D65F5"/>
    <w:rsid w:val="006E1EB1"/>
    <w:rsid w:val="006E2D41"/>
    <w:rsid w:val="006E4627"/>
    <w:rsid w:val="006E4ECF"/>
    <w:rsid w:val="006F0D03"/>
    <w:rsid w:val="006F6738"/>
    <w:rsid w:val="00703ACF"/>
    <w:rsid w:val="007044B0"/>
    <w:rsid w:val="00704ADB"/>
    <w:rsid w:val="007075F1"/>
    <w:rsid w:val="007150CF"/>
    <w:rsid w:val="00716636"/>
    <w:rsid w:val="0072145D"/>
    <w:rsid w:val="007331FF"/>
    <w:rsid w:val="0074368D"/>
    <w:rsid w:val="00755E96"/>
    <w:rsid w:val="00765A67"/>
    <w:rsid w:val="00776E21"/>
    <w:rsid w:val="007822E2"/>
    <w:rsid w:val="00785C51"/>
    <w:rsid w:val="00787237"/>
    <w:rsid w:val="00790522"/>
    <w:rsid w:val="007977A7"/>
    <w:rsid w:val="007A076C"/>
    <w:rsid w:val="007A30F7"/>
    <w:rsid w:val="007A71BB"/>
    <w:rsid w:val="007B568C"/>
    <w:rsid w:val="007B6048"/>
    <w:rsid w:val="007B788E"/>
    <w:rsid w:val="007C5BE1"/>
    <w:rsid w:val="007D15C7"/>
    <w:rsid w:val="007D1AFC"/>
    <w:rsid w:val="007D4812"/>
    <w:rsid w:val="007D4DC1"/>
    <w:rsid w:val="007E2557"/>
    <w:rsid w:val="007E6A95"/>
    <w:rsid w:val="007F5D14"/>
    <w:rsid w:val="007F6803"/>
    <w:rsid w:val="0080197A"/>
    <w:rsid w:val="00801EE6"/>
    <w:rsid w:val="00804CAA"/>
    <w:rsid w:val="008079C3"/>
    <w:rsid w:val="00807FD9"/>
    <w:rsid w:val="00810A35"/>
    <w:rsid w:val="00816DD0"/>
    <w:rsid w:val="008318B8"/>
    <w:rsid w:val="00832AE7"/>
    <w:rsid w:val="008442CB"/>
    <w:rsid w:val="00850895"/>
    <w:rsid w:val="00870778"/>
    <w:rsid w:val="00871810"/>
    <w:rsid w:val="00874B0F"/>
    <w:rsid w:val="00876E59"/>
    <w:rsid w:val="0087761A"/>
    <w:rsid w:val="0087781F"/>
    <w:rsid w:val="00896D7C"/>
    <w:rsid w:val="008A01E7"/>
    <w:rsid w:val="008A37DD"/>
    <w:rsid w:val="008C162F"/>
    <w:rsid w:val="008C3883"/>
    <w:rsid w:val="008C6DEC"/>
    <w:rsid w:val="008D4073"/>
    <w:rsid w:val="008F0124"/>
    <w:rsid w:val="00926B98"/>
    <w:rsid w:val="00931BB1"/>
    <w:rsid w:val="00931EC2"/>
    <w:rsid w:val="00935315"/>
    <w:rsid w:val="00943E07"/>
    <w:rsid w:val="00944F88"/>
    <w:rsid w:val="0094674A"/>
    <w:rsid w:val="00953851"/>
    <w:rsid w:val="009650AE"/>
    <w:rsid w:val="00966F5E"/>
    <w:rsid w:val="00982397"/>
    <w:rsid w:val="0098254F"/>
    <w:rsid w:val="0099031A"/>
    <w:rsid w:val="00991D95"/>
    <w:rsid w:val="00994580"/>
    <w:rsid w:val="009B1010"/>
    <w:rsid w:val="009C070C"/>
    <w:rsid w:val="009E5F85"/>
    <w:rsid w:val="009F0E91"/>
    <w:rsid w:val="009F1C4D"/>
    <w:rsid w:val="00A03BD8"/>
    <w:rsid w:val="00A07321"/>
    <w:rsid w:val="00A2167C"/>
    <w:rsid w:val="00A25BE0"/>
    <w:rsid w:val="00A3410A"/>
    <w:rsid w:val="00A3484F"/>
    <w:rsid w:val="00A43B5D"/>
    <w:rsid w:val="00A5151C"/>
    <w:rsid w:val="00A52F81"/>
    <w:rsid w:val="00A67C30"/>
    <w:rsid w:val="00A839D5"/>
    <w:rsid w:val="00AA5A5D"/>
    <w:rsid w:val="00AB57A6"/>
    <w:rsid w:val="00AD6FF6"/>
    <w:rsid w:val="00AD7A2F"/>
    <w:rsid w:val="00AE35C6"/>
    <w:rsid w:val="00AE442D"/>
    <w:rsid w:val="00AF7636"/>
    <w:rsid w:val="00AF7759"/>
    <w:rsid w:val="00B03B6D"/>
    <w:rsid w:val="00B2270A"/>
    <w:rsid w:val="00B3270C"/>
    <w:rsid w:val="00B4738D"/>
    <w:rsid w:val="00B61CDA"/>
    <w:rsid w:val="00B65F10"/>
    <w:rsid w:val="00B71BF9"/>
    <w:rsid w:val="00B7346C"/>
    <w:rsid w:val="00B81F70"/>
    <w:rsid w:val="00B937A8"/>
    <w:rsid w:val="00B97E52"/>
    <w:rsid w:val="00BA6DF9"/>
    <w:rsid w:val="00BB2599"/>
    <w:rsid w:val="00BB4571"/>
    <w:rsid w:val="00BC15B9"/>
    <w:rsid w:val="00BC3BC8"/>
    <w:rsid w:val="00BC6AA2"/>
    <w:rsid w:val="00BD6017"/>
    <w:rsid w:val="00BE5E57"/>
    <w:rsid w:val="00C03792"/>
    <w:rsid w:val="00C0684F"/>
    <w:rsid w:val="00C15845"/>
    <w:rsid w:val="00C2241C"/>
    <w:rsid w:val="00C22BB8"/>
    <w:rsid w:val="00C315AB"/>
    <w:rsid w:val="00C33C37"/>
    <w:rsid w:val="00C36059"/>
    <w:rsid w:val="00C4340D"/>
    <w:rsid w:val="00C52532"/>
    <w:rsid w:val="00C64787"/>
    <w:rsid w:val="00C745D1"/>
    <w:rsid w:val="00C74F02"/>
    <w:rsid w:val="00C80992"/>
    <w:rsid w:val="00C8272F"/>
    <w:rsid w:val="00C873E9"/>
    <w:rsid w:val="00C967FF"/>
    <w:rsid w:val="00CA3D4F"/>
    <w:rsid w:val="00CB0D45"/>
    <w:rsid w:val="00CB5119"/>
    <w:rsid w:val="00CC01DC"/>
    <w:rsid w:val="00CC0AD6"/>
    <w:rsid w:val="00CC0E46"/>
    <w:rsid w:val="00CD1FCC"/>
    <w:rsid w:val="00CD2D0E"/>
    <w:rsid w:val="00CE360C"/>
    <w:rsid w:val="00D02845"/>
    <w:rsid w:val="00D037A8"/>
    <w:rsid w:val="00D07DFA"/>
    <w:rsid w:val="00D113EF"/>
    <w:rsid w:val="00D17A82"/>
    <w:rsid w:val="00D21942"/>
    <w:rsid w:val="00D22EBB"/>
    <w:rsid w:val="00D2594B"/>
    <w:rsid w:val="00D9482D"/>
    <w:rsid w:val="00DA3B15"/>
    <w:rsid w:val="00DB5B2C"/>
    <w:rsid w:val="00DD0014"/>
    <w:rsid w:val="00DD2EBC"/>
    <w:rsid w:val="00DF29E9"/>
    <w:rsid w:val="00DF4ED3"/>
    <w:rsid w:val="00DF5CEC"/>
    <w:rsid w:val="00E00F39"/>
    <w:rsid w:val="00E029DA"/>
    <w:rsid w:val="00E06B48"/>
    <w:rsid w:val="00E11070"/>
    <w:rsid w:val="00E139DB"/>
    <w:rsid w:val="00E17560"/>
    <w:rsid w:val="00E3120B"/>
    <w:rsid w:val="00E32D10"/>
    <w:rsid w:val="00E46B7F"/>
    <w:rsid w:val="00E56EBD"/>
    <w:rsid w:val="00E6692E"/>
    <w:rsid w:val="00E82D26"/>
    <w:rsid w:val="00E83D73"/>
    <w:rsid w:val="00E87B2E"/>
    <w:rsid w:val="00EA252E"/>
    <w:rsid w:val="00EA44DE"/>
    <w:rsid w:val="00EB0675"/>
    <w:rsid w:val="00EB1799"/>
    <w:rsid w:val="00EB3911"/>
    <w:rsid w:val="00EB59AA"/>
    <w:rsid w:val="00EB73D9"/>
    <w:rsid w:val="00EC72BD"/>
    <w:rsid w:val="00EC7816"/>
    <w:rsid w:val="00EE2AC6"/>
    <w:rsid w:val="00EF1EA4"/>
    <w:rsid w:val="00EF44E4"/>
    <w:rsid w:val="00F01288"/>
    <w:rsid w:val="00F03500"/>
    <w:rsid w:val="00F04860"/>
    <w:rsid w:val="00F04B11"/>
    <w:rsid w:val="00F23345"/>
    <w:rsid w:val="00F2366B"/>
    <w:rsid w:val="00F2751C"/>
    <w:rsid w:val="00F3641A"/>
    <w:rsid w:val="00F37989"/>
    <w:rsid w:val="00F4264A"/>
    <w:rsid w:val="00F47A88"/>
    <w:rsid w:val="00F60DE3"/>
    <w:rsid w:val="00F849B2"/>
    <w:rsid w:val="00F86175"/>
    <w:rsid w:val="00F90186"/>
    <w:rsid w:val="00F91F44"/>
    <w:rsid w:val="00FA15F5"/>
    <w:rsid w:val="00FB4165"/>
    <w:rsid w:val="00FD2600"/>
    <w:rsid w:val="00FD5DC7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AD3E8"/>
  <w15:docId w15:val="{641DBA98-2A1A-41B1-9C65-73DF3D69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CF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62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F3D"/>
  </w:style>
  <w:style w:type="paragraph" w:styleId="Stopka">
    <w:name w:val="footer"/>
    <w:basedOn w:val="Normalny"/>
    <w:link w:val="StopkaZnak"/>
    <w:uiPriority w:val="99"/>
    <w:unhideWhenUsed/>
    <w:rsid w:val="00062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F3D"/>
  </w:style>
  <w:style w:type="character" w:styleId="Odwoaniedokomentarza">
    <w:name w:val="annotation reference"/>
    <w:basedOn w:val="Domylnaczcionkaakapitu"/>
    <w:uiPriority w:val="99"/>
    <w:semiHidden/>
    <w:unhideWhenUsed/>
    <w:rsid w:val="00144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42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42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2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26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80F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B9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A18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188D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BC15B9"/>
    <w:pPr>
      <w:widowControl/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1C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1C4D"/>
  </w:style>
  <w:style w:type="character" w:styleId="UyteHipercze">
    <w:name w:val="FollowedHyperlink"/>
    <w:basedOn w:val="Domylnaczcionkaakapitu"/>
    <w:uiPriority w:val="99"/>
    <w:semiHidden/>
    <w:unhideWhenUsed/>
    <w:rsid w:val="009F1C4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5F8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zodstpw">
    <w:name w:val="No Spacing"/>
    <w:uiPriority w:val="1"/>
    <w:qFormat/>
    <w:rsid w:val="0085089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7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7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5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grzegorz@millermedi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onsalnet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siek\Documents\Niestandardowe%20szablony%20pakietu%20Office\Seris-Konsalnet-Cleaning-informacja-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7DA7-D879-4219-A894-7847ED83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C:\Users\Grzesiek\Documents\Niestandardowe szablony pakietu Office\Seris-Konsalnet-Cleaning-informacja-prasowa.dotx</Template>
  <TotalTime>197</TotalTime>
  <Pages>3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Grzesiek</dc:creator>
  <cp:lastModifiedBy>Sylwia Samborska</cp:lastModifiedBy>
  <cp:revision>16</cp:revision>
  <cp:lastPrinted>2023-04-04T12:56:00Z</cp:lastPrinted>
  <dcterms:created xsi:type="dcterms:W3CDTF">2023-02-23T13:49:00Z</dcterms:created>
  <dcterms:modified xsi:type="dcterms:W3CDTF">2023-04-14T10:19:00Z</dcterms:modified>
</cp:coreProperties>
</file>